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E592B" w14:textId="2D5A4553" w:rsidR="00BD2F66" w:rsidRDefault="006C49B1" w:rsidP="006C49B1">
      <w:pPr>
        <w:spacing w:before="161"/>
        <w:ind w:left="112"/>
        <w:jc w:val="center"/>
        <w:rPr>
          <w:rFonts w:ascii="Times New Roman" w:hAnsi="Times New Roman" w:cs="Times New Roman"/>
          <w:b/>
        </w:rPr>
      </w:pPr>
      <w:r>
        <w:rPr>
          <w:rFonts w:ascii="Times New Roman" w:hAnsi="Times New Roman" w:cs="Times New Roman"/>
          <w:b/>
        </w:rPr>
        <w:t xml:space="preserve">ALLEGATO </w:t>
      </w:r>
      <w:r w:rsidR="0017490D">
        <w:rPr>
          <w:rFonts w:ascii="Times New Roman" w:hAnsi="Times New Roman" w:cs="Times New Roman"/>
          <w:b/>
        </w:rPr>
        <w:t>2</w:t>
      </w:r>
      <w:r>
        <w:rPr>
          <w:rFonts w:ascii="Times New Roman" w:hAnsi="Times New Roman" w:cs="Times New Roman"/>
          <w:b/>
        </w:rPr>
        <w:t>) –</w:t>
      </w:r>
      <w:r w:rsidR="00E75803">
        <w:rPr>
          <w:rFonts w:ascii="Times New Roman" w:hAnsi="Times New Roman" w:cs="Times New Roman"/>
          <w:b/>
        </w:rPr>
        <w:t>DICHIARAZIONE POSSESSO REQUISITI</w:t>
      </w:r>
    </w:p>
    <w:p w14:paraId="100DA3C2" w14:textId="77777777" w:rsidR="00E75803" w:rsidRDefault="00E75803">
      <w:pPr>
        <w:jc w:val="both"/>
        <w:rPr>
          <w:rFonts w:ascii="Times New Roman" w:hAnsi="Times New Roman" w:cs="Times New Roman"/>
          <w:b/>
        </w:rPr>
      </w:pPr>
      <w:r w:rsidRPr="00E75803">
        <w:rPr>
          <w:rFonts w:ascii="Times New Roman" w:hAnsi="Times New Roman" w:cs="Times New Roman"/>
          <w:b/>
        </w:rPr>
        <w:t>PROCEDURA NEGOZIATA SENZA BANDO, PREVIA CONSULTAZIONE DI ALMENO CINQUE OPERATORI INDIVIDUATI TRAMITE INDAGINE DI MERCATO, FINALIZZATA EX ART. 50, COMMA 1, LETT. E) D.LGS. N. 36/2023 ALL’AFFIDAMENTO DEL SERVIZIO DI BROKERAGGIO ASSICURATIVO PER LA DURATA DI TRE ANNI, CON POSSIBILITÀ DI RINNOVO PER ULTERIORI TRE ANNI</w:t>
      </w:r>
    </w:p>
    <w:p w14:paraId="0D2E8E07" w14:textId="0E733004" w:rsidR="00EF2B0A" w:rsidRDefault="00EF2B0A" w:rsidP="006577AA">
      <w:pPr>
        <w:jc w:val="center"/>
        <w:rPr>
          <w:rFonts w:ascii="Times New Roman" w:hAnsi="Times New Roman" w:cs="Times New Roman"/>
        </w:rPr>
      </w:pPr>
    </w:p>
    <w:tbl>
      <w:tblPr>
        <w:tblStyle w:val="Grigliatabella"/>
        <w:tblW w:w="9493" w:type="dxa"/>
        <w:tblLayout w:type="fixed"/>
        <w:tblLook w:val="04A0" w:firstRow="1" w:lastRow="0" w:firstColumn="1" w:lastColumn="0" w:noHBand="0" w:noVBand="1"/>
      </w:tblPr>
      <w:tblGrid>
        <w:gridCol w:w="2641"/>
        <w:gridCol w:w="6852"/>
      </w:tblGrid>
      <w:tr w:rsidR="0017490D" w:rsidRPr="00BD2F66" w14:paraId="22500855" w14:textId="77777777" w:rsidTr="00217056">
        <w:tc>
          <w:tcPr>
            <w:tcW w:w="2641" w:type="dxa"/>
            <w:shd w:val="clear" w:color="auto" w:fill="4472C4" w:themeFill="accent5"/>
          </w:tcPr>
          <w:p w14:paraId="0301D499" w14:textId="77777777" w:rsidR="0017490D" w:rsidRPr="00BD2F66" w:rsidRDefault="0017490D" w:rsidP="0021705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Denominazione Operatore economico</w:t>
            </w:r>
          </w:p>
        </w:tc>
        <w:tc>
          <w:tcPr>
            <w:tcW w:w="6851" w:type="dxa"/>
            <w:shd w:val="clear" w:color="auto" w:fill="FFFFFF" w:themeFill="background1"/>
          </w:tcPr>
          <w:p w14:paraId="7845A175" w14:textId="77777777" w:rsidR="0017490D" w:rsidRPr="00BD2F66" w:rsidRDefault="0017490D" w:rsidP="00217056">
            <w:pPr>
              <w:spacing w:after="0" w:line="240" w:lineRule="auto"/>
              <w:jc w:val="both"/>
              <w:rPr>
                <w:rFonts w:ascii="Times New Roman" w:hAnsi="Times New Roman" w:cs="Times New Roman"/>
                <w:color w:val="FFFFFF" w:themeColor="background1"/>
              </w:rPr>
            </w:pPr>
          </w:p>
        </w:tc>
      </w:tr>
      <w:tr w:rsidR="0017490D" w:rsidRPr="00BD2F66" w14:paraId="56881D8E" w14:textId="77777777" w:rsidTr="00217056">
        <w:tc>
          <w:tcPr>
            <w:tcW w:w="2641" w:type="dxa"/>
            <w:shd w:val="clear" w:color="auto" w:fill="4472C4" w:themeFill="accent5"/>
          </w:tcPr>
          <w:p w14:paraId="735C74F9" w14:textId="77777777" w:rsidR="0017490D" w:rsidRPr="00BD2F66" w:rsidRDefault="0017490D" w:rsidP="00217056">
            <w:pPr>
              <w:spacing w:after="0" w:line="240" w:lineRule="auto"/>
              <w:jc w:val="both"/>
              <w:rPr>
                <w:rFonts w:ascii="Times New Roman" w:hAnsi="Times New Roman" w:cs="Times New Roman"/>
              </w:rPr>
            </w:pPr>
            <w:r w:rsidRPr="00BD2F66">
              <w:rPr>
                <w:rFonts w:ascii="Times New Roman" w:eastAsia="Calibri" w:hAnsi="Times New Roman" w:cs="Times New Roman"/>
                <w:color w:val="FFFFFF" w:themeColor="background1"/>
              </w:rPr>
              <w:t>Tipologia societaria</w:t>
            </w:r>
          </w:p>
        </w:tc>
        <w:tc>
          <w:tcPr>
            <w:tcW w:w="6851" w:type="dxa"/>
          </w:tcPr>
          <w:p w14:paraId="3D007B54" w14:textId="77777777" w:rsidR="0017490D" w:rsidRPr="00BD2F66" w:rsidRDefault="0017490D" w:rsidP="00217056">
            <w:pPr>
              <w:spacing w:after="0" w:line="240" w:lineRule="auto"/>
              <w:jc w:val="both"/>
              <w:rPr>
                <w:rFonts w:ascii="Times New Roman" w:hAnsi="Times New Roman" w:cs="Times New Roman"/>
              </w:rPr>
            </w:pPr>
          </w:p>
        </w:tc>
      </w:tr>
      <w:tr w:rsidR="0017490D" w:rsidRPr="00BD2F66" w14:paraId="2C2E6B83" w14:textId="77777777" w:rsidTr="00217056">
        <w:tc>
          <w:tcPr>
            <w:tcW w:w="2641" w:type="dxa"/>
            <w:shd w:val="clear" w:color="auto" w:fill="4472C4" w:themeFill="accent5"/>
          </w:tcPr>
          <w:p w14:paraId="3EE2BAD6" w14:textId="77777777" w:rsidR="0017490D" w:rsidRPr="00BD2F66" w:rsidRDefault="0017490D" w:rsidP="00217056">
            <w:pPr>
              <w:spacing w:after="0" w:line="240" w:lineRule="auto"/>
              <w:jc w:val="both"/>
              <w:rPr>
                <w:rFonts w:ascii="Times New Roman" w:hAnsi="Times New Roman" w:cs="Times New Roman"/>
              </w:rPr>
            </w:pPr>
            <w:r w:rsidRPr="00BD2F66">
              <w:rPr>
                <w:rFonts w:ascii="Times New Roman" w:eastAsia="Calibri" w:hAnsi="Times New Roman" w:cs="Times New Roman"/>
                <w:color w:val="FFFFFF" w:themeColor="background1"/>
              </w:rPr>
              <w:t>Partita IVA/Codice fiscale</w:t>
            </w:r>
          </w:p>
        </w:tc>
        <w:tc>
          <w:tcPr>
            <w:tcW w:w="6851" w:type="dxa"/>
          </w:tcPr>
          <w:p w14:paraId="1B266CF3" w14:textId="77777777" w:rsidR="0017490D" w:rsidRPr="00BD2F66" w:rsidRDefault="0017490D" w:rsidP="00217056">
            <w:pPr>
              <w:spacing w:after="0" w:line="240" w:lineRule="auto"/>
              <w:jc w:val="both"/>
              <w:rPr>
                <w:rFonts w:ascii="Times New Roman" w:hAnsi="Times New Roman" w:cs="Times New Roman"/>
              </w:rPr>
            </w:pPr>
          </w:p>
        </w:tc>
      </w:tr>
      <w:tr w:rsidR="0017490D" w:rsidRPr="00BD2F66" w14:paraId="7CED046C" w14:textId="77777777" w:rsidTr="00217056">
        <w:tc>
          <w:tcPr>
            <w:tcW w:w="2641" w:type="dxa"/>
            <w:shd w:val="clear" w:color="auto" w:fill="4472C4" w:themeFill="accent5"/>
          </w:tcPr>
          <w:p w14:paraId="0BDF5423" w14:textId="77777777" w:rsidR="0017490D" w:rsidRPr="00BD2F66" w:rsidRDefault="0017490D" w:rsidP="0021705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Forma di partecipazione alla procedura</w:t>
            </w:r>
          </w:p>
        </w:tc>
        <w:tc>
          <w:tcPr>
            <w:tcW w:w="6851" w:type="dxa"/>
          </w:tcPr>
          <w:p w14:paraId="11AB8A80" w14:textId="77777777" w:rsidR="0017490D" w:rsidRPr="00BD2F66" w:rsidRDefault="0017490D" w:rsidP="00217056">
            <w:pPr>
              <w:spacing w:after="0" w:line="240" w:lineRule="auto"/>
              <w:jc w:val="both"/>
              <w:rPr>
                <w:rFonts w:ascii="Times New Roman" w:hAnsi="Times New Roman" w:cs="Times New Roman"/>
              </w:rPr>
            </w:pPr>
          </w:p>
        </w:tc>
      </w:tr>
      <w:tr w:rsidR="0017490D" w:rsidRPr="00BD2F66" w14:paraId="04C180B4" w14:textId="77777777" w:rsidTr="00217056">
        <w:tc>
          <w:tcPr>
            <w:tcW w:w="2641" w:type="dxa"/>
            <w:shd w:val="clear" w:color="auto" w:fill="4472C4" w:themeFill="accent5"/>
          </w:tcPr>
          <w:p w14:paraId="2BCF9EB8" w14:textId="77777777" w:rsidR="0017490D" w:rsidRPr="00BD2F66" w:rsidRDefault="0017490D" w:rsidP="00217056">
            <w:pPr>
              <w:spacing w:after="0" w:line="240" w:lineRule="auto"/>
              <w:jc w:val="both"/>
              <w:rPr>
                <w:rFonts w:ascii="Times New Roman" w:eastAsia="Calibri" w:hAnsi="Times New Roman" w:cs="Times New Roman"/>
                <w:color w:val="FFFFFF" w:themeColor="background1"/>
              </w:rPr>
            </w:pPr>
            <w:r w:rsidRPr="00BD2F66">
              <w:rPr>
                <w:rFonts w:ascii="Times New Roman" w:eastAsia="Calibri" w:hAnsi="Times New Roman" w:cs="Times New Roman"/>
                <w:color w:val="FFFFFF" w:themeColor="background1"/>
              </w:rPr>
              <w:t>Lotto/i a cui si partecipa</w:t>
            </w:r>
          </w:p>
        </w:tc>
        <w:tc>
          <w:tcPr>
            <w:tcW w:w="6851" w:type="dxa"/>
          </w:tcPr>
          <w:p w14:paraId="5708B981" w14:textId="77777777" w:rsidR="0017490D" w:rsidRPr="00BD2F66" w:rsidRDefault="0017490D" w:rsidP="00217056">
            <w:pPr>
              <w:spacing w:after="0" w:line="240" w:lineRule="auto"/>
              <w:jc w:val="both"/>
              <w:rPr>
                <w:rFonts w:ascii="Times New Roman" w:hAnsi="Times New Roman" w:cs="Times New Roman"/>
              </w:rPr>
            </w:pPr>
          </w:p>
        </w:tc>
      </w:tr>
    </w:tbl>
    <w:p w14:paraId="25E3F8FD" w14:textId="77777777" w:rsidR="00EF2B0A" w:rsidRDefault="00EF2B0A" w:rsidP="006577AA">
      <w:pPr>
        <w:jc w:val="center"/>
        <w:rPr>
          <w:rFonts w:ascii="Times New Roman" w:hAnsi="Times New Roman" w:cs="Times New Roman"/>
        </w:rPr>
      </w:pPr>
    </w:p>
    <w:p w14:paraId="78C39154" w14:textId="1D920C97" w:rsidR="006577AA" w:rsidRPr="00075F37" w:rsidRDefault="006577AA" w:rsidP="006577AA">
      <w:pPr>
        <w:jc w:val="center"/>
        <w:rPr>
          <w:rFonts w:ascii="Times New Roman" w:hAnsi="Times New Roman" w:cs="Times New Roman"/>
          <w:b/>
        </w:rPr>
      </w:pPr>
      <w:r w:rsidRPr="00075F37">
        <w:rPr>
          <w:rFonts w:ascii="Times New Roman" w:hAnsi="Times New Roman" w:cs="Times New Roman"/>
          <w:b/>
        </w:rPr>
        <w:t>Dichiara</w:t>
      </w:r>
    </w:p>
    <w:p w14:paraId="2A936C58" w14:textId="689BE3E6" w:rsidR="00075F37" w:rsidRDefault="00075F37" w:rsidP="00075F37">
      <w:pPr>
        <w:jc w:val="both"/>
        <w:rPr>
          <w:rFonts w:ascii="Times New Roman" w:hAnsi="Times New Roman" w:cs="Times New Roman"/>
        </w:rPr>
      </w:pPr>
      <w:r w:rsidRPr="00075F37">
        <w:rPr>
          <w:rFonts w:ascii="Times New Roman" w:hAnsi="Times New Roman" w:cs="Times New Roman"/>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4E30E416" w14:textId="5C0037A1" w:rsidR="006577AA" w:rsidRPr="006577AA" w:rsidRDefault="006577AA" w:rsidP="006577AA">
      <w:pPr>
        <w:jc w:val="both"/>
        <w:rPr>
          <w:rFonts w:ascii="Times New Roman" w:hAnsi="Times New Roman" w:cs="Times New Roman"/>
        </w:rPr>
      </w:pPr>
      <w:r>
        <w:rPr>
          <w:rFonts w:ascii="Times New Roman" w:hAnsi="Times New Roman" w:cs="Times New Roman"/>
        </w:rPr>
        <w:t>- d</w:t>
      </w:r>
      <w:r w:rsidRPr="006577AA">
        <w:rPr>
          <w:rFonts w:ascii="Times New Roman" w:hAnsi="Times New Roman" w:cs="Times New Roman"/>
        </w:rPr>
        <w:t xml:space="preserve">i essere in possesso dei requisiti di idoneità professionale, capacità economico-finanziaria e tecnico-organizzativa di cui agli artt. 94, 95, 96, 97 e 98 del </w:t>
      </w:r>
      <w:proofErr w:type="spellStart"/>
      <w:r w:rsidRPr="006577AA">
        <w:rPr>
          <w:rFonts w:ascii="Times New Roman" w:hAnsi="Times New Roman" w:cs="Times New Roman"/>
        </w:rPr>
        <w:t>D.Lgs</w:t>
      </w:r>
      <w:proofErr w:type="spellEnd"/>
      <w:r w:rsidRPr="006577AA">
        <w:rPr>
          <w:rFonts w:ascii="Times New Roman" w:hAnsi="Times New Roman" w:cs="Times New Roman"/>
        </w:rPr>
        <w:t xml:space="preserve"> 36/2023, essendo consapevole che la presente dichiarazione non costituisce prova del relativo possesso, come pure del possesso degli altri requisiti generali e speciali eventualmente richiesti.</w:t>
      </w:r>
    </w:p>
    <w:p w14:paraId="5BD4ACD1" w14:textId="61E631AB" w:rsidR="006577AA" w:rsidRDefault="006577AA" w:rsidP="006577AA">
      <w:pPr>
        <w:jc w:val="both"/>
        <w:rPr>
          <w:rFonts w:ascii="Times New Roman" w:hAnsi="Times New Roman" w:cs="Times New Roman"/>
        </w:rPr>
      </w:pPr>
      <w:r>
        <w:rPr>
          <w:rFonts w:ascii="Times New Roman" w:hAnsi="Times New Roman" w:cs="Times New Roman"/>
        </w:rPr>
        <w:t xml:space="preserve">- </w:t>
      </w:r>
      <w:r w:rsidRPr="006577AA">
        <w:rPr>
          <w:rFonts w:ascii="Times New Roman" w:hAnsi="Times New Roman" w:cs="Times New Roman"/>
        </w:rPr>
        <w:t xml:space="preserve"> </w:t>
      </w:r>
      <w:r>
        <w:rPr>
          <w:rFonts w:ascii="Times New Roman" w:hAnsi="Times New Roman" w:cs="Times New Roman"/>
        </w:rPr>
        <w:t>d</w:t>
      </w:r>
      <w:r w:rsidRPr="006577AA">
        <w:rPr>
          <w:rFonts w:ascii="Times New Roman" w:hAnsi="Times New Roman" w:cs="Times New Roman"/>
        </w:rPr>
        <w:t xml:space="preserve">i non trovarsi in alcuna delle situazioni di esclusione previste dall’art. 94 del </w:t>
      </w:r>
      <w:proofErr w:type="spellStart"/>
      <w:r w:rsidRPr="006577AA">
        <w:rPr>
          <w:rFonts w:ascii="Times New Roman" w:hAnsi="Times New Roman" w:cs="Times New Roman"/>
        </w:rPr>
        <w:t>D.Lgs</w:t>
      </w:r>
      <w:proofErr w:type="spellEnd"/>
      <w:r w:rsidRPr="006577AA">
        <w:rPr>
          <w:rFonts w:ascii="Times New Roman" w:hAnsi="Times New Roman" w:cs="Times New Roman"/>
        </w:rPr>
        <w:t xml:space="preserve"> 36/2023.</w:t>
      </w:r>
    </w:p>
    <w:p w14:paraId="40AD4A19" w14:textId="3F97D79F" w:rsidR="006577AA" w:rsidRPr="006577AA" w:rsidRDefault="006577AA" w:rsidP="006577AA">
      <w:pPr>
        <w:jc w:val="both"/>
        <w:rPr>
          <w:rFonts w:ascii="Times New Roman" w:hAnsi="Times New Roman" w:cs="Times New Roman"/>
        </w:rPr>
      </w:pPr>
      <w:r>
        <w:rPr>
          <w:rFonts w:ascii="Times New Roman" w:hAnsi="Times New Roman" w:cs="Times New Roman"/>
        </w:rPr>
        <w:t xml:space="preserve">- che </w:t>
      </w:r>
      <w:r w:rsidRPr="006577AA">
        <w:rPr>
          <w:rFonts w:ascii="Times New Roman" w:hAnsi="Times New Roman" w:cs="Times New Roman"/>
        </w:rPr>
        <w:t xml:space="preserve">nei propri confronti non sussiste alcuna causa di divieto, decadenza o sospensione di cui all’art. 67 del D. </w:t>
      </w:r>
      <w:proofErr w:type="spellStart"/>
      <w:r w:rsidRPr="006577AA">
        <w:rPr>
          <w:rFonts w:ascii="Times New Roman" w:hAnsi="Times New Roman" w:cs="Times New Roman"/>
        </w:rPr>
        <w:t>Lgs</w:t>
      </w:r>
      <w:proofErr w:type="spellEnd"/>
      <w:r w:rsidRPr="006577AA">
        <w:rPr>
          <w:rFonts w:ascii="Times New Roman" w:hAnsi="Times New Roman" w:cs="Times New Roman"/>
        </w:rPr>
        <w:t xml:space="preserve">.  159/2011 di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 bis, e 92, commi 2 e 3, del codice di cui al decreto legislativo n. 159 del 2011, con riferimento rispettivamente  alle comunicazioni antimafia e alle informazioni antimafia;  </w:t>
      </w:r>
    </w:p>
    <w:p w14:paraId="2177456C" w14:textId="33E4A8D6" w:rsidR="006577AA" w:rsidRDefault="006577AA" w:rsidP="006577AA">
      <w:pPr>
        <w:jc w:val="both"/>
        <w:rPr>
          <w:rFonts w:ascii="Times New Roman" w:hAnsi="Times New Roman" w:cs="Times New Roman"/>
        </w:rPr>
      </w:pPr>
      <w:r>
        <w:rPr>
          <w:rFonts w:ascii="Times New Roman" w:hAnsi="Times New Roman" w:cs="Times New Roman"/>
        </w:rPr>
        <w:t xml:space="preserve">- </w:t>
      </w:r>
      <w:r w:rsidRPr="006577AA">
        <w:rPr>
          <w:rFonts w:ascii="Times New Roman" w:hAnsi="Times New Roman" w:cs="Times New Roman"/>
        </w:rPr>
        <w:t xml:space="preserve"> </w:t>
      </w:r>
      <w:r>
        <w:rPr>
          <w:rFonts w:ascii="Times New Roman" w:hAnsi="Times New Roman" w:cs="Times New Roman"/>
        </w:rPr>
        <w:t>d</w:t>
      </w:r>
      <w:r w:rsidRPr="006577AA">
        <w:rPr>
          <w:rFonts w:ascii="Times New Roman" w:hAnsi="Times New Roman" w:cs="Times New Roman"/>
        </w:rPr>
        <w:t>i essere in regola con gli obblighi relativi alla legge n. 68/1999 sul diritto al lavo</w:t>
      </w:r>
      <w:r w:rsidR="00E75803">
        <w:rPr>
          <w:rFonts w:ascii="Times New Roman" w:hAnsi="Times New Roman" w:cs="Times New Roman"/>
        </w:rPr>
        <w:t>ro delle persone con disabilità;</w:t>
      </w:r>
    </w:p>
    <w:p w14:paraId="3AA43DFF" w14:textId="405B6C99" w:rsidR="006577AA" w:rsidRDefault="006577AA" w:rsidP="006577AA">
      <w:pPr>
        <w:jc w:val="both"/>
        <w:rPr>
          <w:rFonts w:ascii="Times New Roman" w:hAnsi="Times New Roman" w:cs="Times New Roman"/>
        </w:rPr>
      </w:pPr>
      <w:r>
        <w:rPr>
          <w:rFonts w:ascii="Times New Roman" w:hAnsi="Times New Roman" w:cs="Times New Roman"/>
        </w:rPr>
        <w:t xml:space="preserve">- </w:t>
      </w:r>
      <w:r w:rsidRPr="006577AA">
        <w:rPr>
          <w:rFonts w:ascii="Times New Roman" w:hAnsi="Times New Roman" w:cs="Times New Roman"/>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FF6C111" w14:textId="77777777" w:rsidR="00075F37" w:rsidRDefault="00075F37" w:rsidP="00075F37">
      <w:pPr>
        <w:jc w:val="both"/>
        <w:rPr>
          <w:rFonts w:ascii="Times New Roman" w:hAnsi="Times New Roman" w:cs="Times New Roman"/>
        </w:rPr>
      </w:pPr>
      <w:r>
        <w:rPr>
          <w:rFonts w:ascii="Times New Roman" w:hAnsi="Times New Roman" w:cs="Times New Roman"/>
        </w:rPr>
        <w:t xml:space="preserve">- </w:t>
      </w:r>
      <w:r w:rsidR="006577AA" w:rsidRPr="006577AA">
        <w:rPr>
          <w:rFonts w:ascii="Times New Roman" w:hAnsi="Times New Roman" w:cs="Times New Roman"/>
        </w:rPr>
        <w:t>di accettare, senza condizione o riserva alcuna, tutte le norme e disposizioni conte</w:t>
      </w:r>
      <w:r>
        <w:rPr>
          <w:rFonts w:ascii="Times New Roman" w:hAnsi="Times New Roman" w:cs="Times New Roman"/>
        </w:rPr>
        <w:t>nute nella documentazione gara;</w:t>
      </w:r>
    </w:p>
    <w:p w14:paraId="319DE2E6" w14:textId="1F8242AF" w:rsidR="00075F37" w:rsidRDefault="00075F37" w:rsidP="00075F37">
      <w:pPr>
        <w:jc w:val="both"/>
        <w:rPr>
          <w:rFonts w:ascii="Times New Roman" w:hAnsi="Times New Roman" w:cs="Times New Roman"/>
        </w:rPr>
      </w:pPr>
      <w:r>
        <w:rPr>
          <w:rFonts w:ascii="Times New Roman" w:hAnsi="Times New Roman" w:cs="Times New Roman"/>
        </w:rPr>
        <w:lastRenderedPageBreak/>
        <w:t xml:space="preserve">- </w:t>
      </w:r>
      <w:r w:rsidRPr="00075F37">
        <w:rPr>
          <w:rFonts w:ascii="Times New Roman" w:hAnsi="Times New Roman" w:cs="Times New Roman"/>
        </w:rPr>
        <w:t>di non essere incorso nell’interdizione automatica per inadempimento dell’obbligo di consegnare alla stazione appaltante, entro sei mesi dalla conclusione del contratto, la relazione di genere di cui all’articolo 47, comma 3, del decreto legge n. 77/2022;</w:t>
      </w:r>
    </w:p>
    <w:p w14:paraId="6183D286" w14:textId="65E554A1" w:rsidR="006577AA" w:rsidRDefault="00075F37" w:rsidP="00075F37">
      <w:pPr>
        <w:jc w:val="both"/>
        <w:rPr>
          <w:rFonts w:ascii="Times New Roman" w:hAnsi="Times New Roman" w:cs="Times New Roman"/>
        </w:rPr>
      </w:pPr>
      <w:r>
        <w:rPr>
          <w:rFonts w:ascii="Times New Roman" w:hAnsi="Times New Roman" w:cs="Times New Roman"/>
        </w:rPr>
        <w:t xml:space="preserve">- </w:t>
      </w:r>
      <w:r w:rsidR="006577AA" w:rsidRPr="006577AA">
        <w:rPr>
          <w:rFonts w:ascii="Times New Roman" w:hAnsi="Times New Roman" w:cs="Times New Roman"/>
        </w:rPr>
        <w:t>di essere edotto degli obblighi derivanti dal Codice di comportamento adottato dalla stazione appaltante, allegato agli atti di gara, e di impegnarsi, in caso di aggiudicazione, ad osservare e a far osservare ai propri dipendenti e collaboratori, per quanto applicabile, il suddetto codice, pena la risoluzione del contratto;</w:t>
      </w:r>
    </w:p>
    <w:p w14:paraId="29EC9FD2" w14:textId="75BC1460" w:rsidR="00E75803" w:rsidRDefault="00E75803" w:rsidP="00075F37">
      <w:pPr>
        <w:jc w:val="both"/>
        <w:rPr>
          <w:rFonts w:ascii="Times New Roman" w:hAnsi="Times New Roman" w:cs="Times New Roman"/>
        </w:rPr>
      </w:pPr>
    </w:p>
    <w:p w14:paraId="4B66A5F4" w14:textId="7C3F8987" w:rsidR="00E75803" w:rsidRDefault="00E75803" w:rsidP="00E75803">
      <w:pPr>
        <w:jc w:val="center"/>
        <w:rPr>
          <w:rFonts w:ascii="Times New Roman" w:hAnsi="Times New Roman" w:cs="Times New Roman"/>
        </w:rPr>
      </w:pPr>
      <w:r w:rsidRPr="00E75803">
        <w:rPr>
          <w:rFonts w:ascii="Times New Roman" w:hAnsi="Times New Roman" w:cs="Times New Roman"/>
          <w:b/>
        </w:rPr>
        <w:t>Dichiara</w:t>
      </w:r>
      <w:r>
        <w:rPr>
          <w:rFonts w:ascii="Times New Roman" w:hAnsi="Times New Roman" w:cs="Times New Roman"/>
          <w:b/>
        </w:rPr>
        <w:t>,</w:t>
      </w:r>
      <w:r w:rsidRPr="00E75803">
        <w:rPr>
          <w:rFonts w:ascii="Times New Roman" w:hAnsi="Times New Roman" w:cs="Times New Roman"/>
          <w:b/>
        </w:rPr>
        <w:t xml:space="preserve"> altresì</w:t>
      </w:r>
      <w:r>
        <w:rPr>
          <w:rFonts w:ascii="Times New Roman" w:hAnsi="Times New Roman" w:cs="Times New Roman"/>
          <w:b/>
        </w:rPr>
        <w:t>,</w:t>
      </w:r>
      <w:r w:rsidRPr="00E75803">
        <w:rPr>
          <w:rFonts w:ascii="Times New Roman" w:hAnsi="Times New Roman" w:cs="Times New Roman"/>
          <w:b/>
        </w:rPr>
        <w:t xml:space="preserve"> il possesso dei seguenti requisiti, richiesti dalla Stazione Appaltante</w:t>
      </w:r>
      <w:r>
        <w:rPr>
          <w:rFonts w:ascii="Times New Roman" w:hAnsi="Times New Roman" w:cs="Times New Roman"/>
        </w:rPr>
        <w:t>:</w:t>
      </w:r>
    </w:p>
    <w:p w14:paraId="4026C8CF" w14:textId="77777777" w:rsidR="00E75803" w:rsidRPr="00E75803" w:rsidRDefault="00E75803" w:rsidP="00E75803">
      <w:pPr>
        <w:jc w:val="both"/>
        <w:rPr>
          <w:rFonts w:ascii="Times New Roman" w:hAnsi="Times New Roman" w:cs="Times New Roman"/>
        </w:rPr>
      </w:pPr>
      <w:r w:rsidRPr="00E75803">
        <w:rPr>
          <w:rFonts w:ascii="Times New Roman" w:hAnsi="Times New Roman" w:cs="Times New Roman"/>
        </w:rPr>
        <w:t>-</w:t>
      </w:r>
      <w:r w:rsidRPr="00E75803">
        <w:rPr>
          <w:rFonts w:ascii="Times New Roman" w:hAnsi="Times New Roman" w:cs="Times New Roman"/>
        </w:rPr>
        <w:tab/>
        <w:t xml:space="preserve">Iscrizione alla Camera di Commercio per l’attività oggetto del servizio ovvero iscrizione in un Registro </w:t>
      </w:r>
      <w:bookmarkStart w:id="0" w:name="_GoBack"/>
      <w:bookmarkEnd w:id="0"/>
      <w:r w:rsidRPr="00E75803">
        <w:rPr>
          <w:rFonts w:ascii="Times New Roman" w:hAnsi="Times New Roman" w:cs="Times New Roman"/>
        </w:rPr>
        <w:t>Professionale o Commerciale dello Stato di appartenenza;</w:t>
      </w:r>
    </w:p>
    <w:p w14:paraId="2AF2743C" w14:textId="77777777" w:rsidR="00E75803" w:rsidRPr="00E75803" w:rsidRDefault="00E75803" w:rsidP="00E75803">
      <w:pPr>
        <w:jc w:val="both"/>
        <w:rPr>
          <w:rFonts w:ascii="Times New Roman" w:hAnsi="Times New Roman" w:cs="Times New Roman"/>
        </w:rPr>
      </w:pPr>
      <w:r w:rsidRPr="00E75803">
        <w:rPr>
          <w:rFonts w:ascii="Times New Roman" w:hAnsi="Times New Roman" w:cs="Times New Roman"/>
        </w:rPr>
        <w:t>-</w:t>
      </w:r>
      <w:r w:rsidRPr="00E75803">
        <w:rPr>
          <w:rFonts w:ascii="Times New Roman" w:hAnsi="Times New Roman" w:cs="Times New Roman"/>
        </w:rPr>
        <w:tab/>
        <w:t xml:space="preserve">Iscrizione della società da almeno tre anni dalla data di pubblicazione dell’avviso al RUI Registro Unico degli Intermediari di cui all’art. 109 e seguenti del </w:t>
      </w:r>
      <w:proofErr w:type="spellStart"/>
      <w:r w:rsidRPr="00E75803">
        <w:rPr>
          <w:rFonts w:ascii="Times New Roman" w:hAnsi="Times New Roman" w:cs="Times New Roman"/>
        </w:rPr>
        <w:t>D.Lgs.</w:t>
      </w:r>
      <w:proofErr w:type="spellEnd"/>
      <w:r w:rsidRPr="00E75803">
        <w:rPr>
          <w:rFonts w:ascii="Times New Roman" w:hAnsi="Times New Roman" w:cs="Times New Roman"/>
        </w:rPr>
        <w:t xml:space="preserve"> 209/05 (Codice delle assicurazioni private), per l’esercizio dell’attività di broker assicurativi in qualità di intermediari che agiscono su incarico del cliente e senza poteri di rappresentanza di imprese di assicurazione o di riassicurazione oppure iscrizione equipollente in caso di operatore economico avente sede in altro stato membro, ai sensi dell’art. 116 del </w:t>
      </w:r>
      <w:proofErr w:type="spellStart"/>
      <w:r w:rsidRPr="00E75803">
        <w:rPr>
          <w:rFonts w:ascii="Times New Roman" w:hAnsi="Times New Roman" w:cs="Times New Roman"/>
        </w:rPr>
        <w:t>D.Lgs.</w:t>
      </w:r>
      <w:proofErr w:type="spellEnd"/>
      <w:r w:rsidRPr="00E75803">
        <w:rPr>
          <w:rFonts w:ascii="Times New Roman" w:hAnsi="Times New Roman" w:cs="Times New Roman"/>
        </w:rPr>
        <w:t xml:space="preserve"> 209/05.</w:t>
      </w:r>
    </w:p>
    <w:p w14:paraId="489C2547" w14:textId="1B366A52" w:rsidR="00E75803" w:rsidRDefault="00E75803" w:rsidP="00E75803">
      <w:pPr>
        <w:jc w:val="both"/>
        <w:rPr>
          <w:rFonts w:ascii="Times New Roman" w:hAnsi="Times New Roman" w:cs="Times New Roman"/>
        </w:rPr>
      </w:pPr>
      <w:r w:rsidRPr="00E75803">
        <w:rPr>
          <w:rFonts w:ascii="Times New Roman" w:hAnsi="Times New Roman" w:cs="Times New Roman"/>
        </w:rPr>
        <w:t>-</w:t>
      </w:r>
      <w:r w:rsidRPr="00E75803">
        <w:rPr>
          <w:rFonts w:ascii="Times New Roman" w:hAnsi="Times New Roman" w:cs="Times New Roman"/>
        </w:rPr>
        <w:tab/>
        <w:t xml:space="preserve">Assenza delle condizioni previste dall’art. 53, comma 16-ter, del </w:t>
      </w:r>
      <w:proofErr w:type="spellStart"/>
      <w:r w:rsidRPr="00E75803">
        <w:rPr>
          <w:rFonts w:ascii="Times New Roman" w:hAnsi="Times New Roman" w:cs="Times New Roman"/>
        </w:rPr>
        <w:t>D.Lgs</w:t>
      </w:r>
      <w:proofErr w:type="spellEnd"/>
      <w:r w:rsidRPr="00E75803">
        <w:rPr>
          <w:rFonts w:ascii="Times New Roman" w:hAnsi="Times New Roman" w:cs="Times New Roman"/>
        </w:rPr>
        <w:t xml:space="preserve"> 165/2001 del 2001 n. 165 (</w:t>
      </w:r>
      <w:proofErr w:type="spellStart"/>
      <w:r w:rsidRPr="00E75803">
        <w:rPr>
          <w:rFonts w:ascii="Times New Roman" w:hAnsi="Times New Roman" w:cs="Times New Roman"/>
        </w:rPr>
        <w:t>pantouflage</w:t>
      </w:r>
      <w:proofErr w:type="spellEnd"/>
      <w:r w:rsidRPr="00E75803">
        <w:rPr>
          <w:rFonts w:ascii="Times New Roman" w:hAnsi="Times New Roman" w:cs="Times New Roman"/>
        </w:rPr>
        <w:t xml:space="preserve"> o revolving door).</w:t>
      </w:r>
    </w:p>
    <w:p w14:paraId="42C4CDBD" w14:textId="77777777" w:rsidR="00E75803" w:rsidRPr="00E75803" w:rsidRDefault="00E75803" w:rsidP="00E75803">
      <w:pPr>
        <w:jc w:val="both"/>
        <w:rPr>
          <w:rFonts w:ascii="Times New Roman" w:hAnsi="Times New Roman" w:cs="Times New Roman"/>
        </w:rPr>
      </w:pPr>
      <w:r w:rsidRPr="00E75803">
        <w:rPr>
          <w:rFonts w:ascii="Times New Roman" w:hAnsi="Times New Roman" w:cs="Times New Roman"/>
        </w:rPr>
        <w:t>-</w:t>
      </w:r>
      <w:r w:rsidRPr="00E75803">
        <w:rPr>
          <w:rFonts w:ascii="Times New Roman" w:hAnsi="Times New Roman" w:cs="Times New Roman"/>
        </w:rPr>
        <w:tab/>
        <w:t>aver eseguito nel precedente triennio (2022-2023-2024) almeno un servizio di brokeraggio assicurativo a favore di Amministrazioni Pubbliche;</w:t>
      </w:r>
    </w:p>
    <w:p w14:paraId="416F1BBB" w14:textId="0F46216B" w:rsidR="00E75803" w:rsidRPr="006577AA" w:rsidRDefault="00E75803" w:rsidP="00E75803">
      <w:pPr>
        <w:jc w:val="both"/>
        <w:rPr>
          <w:rFonts w:ascii="Times New Roman" w:hAnsi="Times New Roman" w:cs="Times New Roman"/>
        </w:rPr>
      </w:pPr>
      <w:r w:rsidRPr="00E75803">
        <w:rPr>
          <w:rFonts w:ascii="Times New Roman" w:hAnsi="Times New Roman" w:cs="Times New Roman"/>
        </w:rPr>
        <w:t>-</w:t>
      </w:r>
      <w:r w:rsidRPr="00E75803">
        <w:rPr>
          <w:rFonts w:ascii="Times New Roman" w:hAnsi="Times New Roman" w:cs="Times New Roman"/>
        </w:rPr>
        <w:tab/>
        <w:t xml:space="preserve">possesso della polizza di assicurazione della responsabilità civile professionale obbligatoria prevista dal </w:t>
      </w:r>
      <w:proofErr w:type="spellStart"/>
      <w:r w:rsidRPr="00E75803">
        <w:rPr>
          <w:rFonts w:ascii="Times New Roman" w:hAnsi="Times New Roman" w:cs="Times New Roman"/>
        </w:rPr>
        <w:t>D.Lgs.</w:t>
      </w:r>
      <w:proofErr w:type="spellEnd"/>
      <w:r w:rsidRPr="00E75803">
        <w:rPr>
          <w:rFonts w:ascii="Times New Roman" w:hAnsi="Times New Roman" w:cs="Times New Roman"/>
        </w:rPr>
        <w:t xml:space="preserve"> 209/2005</w:t>
      </w:r>
    </w:p>
    <w:p w14:paraId="2F730159" w14:textId="0365739F" w:rsidR="00DE783D" w:rsidRPr="00E75803" w:rsidRDefault="00075F37" w:rsidP="00E75803">
      <w:pPr>
        <w:jc w:val="center"/>
        <w:rPr>
          <w:rFonts w:ascii="Times New Roman" w:hAnsi="Times New Roman" w:cs="Times New Roman"/>
          <w:b/>
        </w:rPr>
      </w:pPr>
      <w:r w:rsidRPr="00075F37">
        <w:rPr>
          <w:rFonts w:ascii="Times New Roman" w:hAnsi="Times New Roman" w:cs="Times New Roman"/>
          <w:b/>
        </w:rPr>
        <w:t xml:space="preserve">Si impegna </w:t>
      </w:r>
    </w:p>
    <w:p w14:paraId="1540DD43" w14:textId="4BCF2C5A" w:rsidR="00E75803" w:rsidRDefault="00075F37" w:rsidP="00026CF4">
      <w:pPr>
        <w:ind w:left="284" w:hanging="284"/>
        <w:jc w:val="both"/>
        <w:rPr>
          <w:rFonts w:ascii="Times New Roman" w:hAnsi="Times New Roman" w:cs="Times New Roman"/>
        </w:rPr>
      </w:pPr>
      <w:r>
        <w:rPr>
          <w:rFonts w:ascii="Times New Roman" w:hAnsi="Times New Roman" w:cs="Times New Roman"/>
          <w:i/>
        </w:rPr>
        <w:t>-</w:t>
      </w:r>
      <w:r w:rsidR="00DE783D" w:rsidRPr="00BD2F66">
        <w:rPr>
          <w:rFonts w:ascii="Times New Roman" w:hAnsi="Times New Roman" w:cs="Times New Roman"/>
          <w:b/>
          <w:i/>
          <w:iCs/>
        </w:rPr>
        <w:tab/>
      </w:r>
      <w:r w:rsidR="00184306" w:rsidRPr="00BD2F66">
        <w:rPr>
          <w:rFonts w:ascii="Times New Roman" w:hAnsi="Times New Roman" w:cs="Times New Roman"/>
        </w:rPr>
        <w:t xml:space="preserve">in caso di aggiudicazione, </w:t>
      </w:r>
      <w:r w:rsidR="006E246B" w:rsidRPr="00BD2F66">
        <w:rPr>
          <w:rFonts w:ascii="Times New Roman" w:hAnsi="Times New Roman" w:cs="Times New Roman"/>
        </w:rPr>
        <w:t xml:space="preserve">ad adempiere </w:t>
      </w:r>
      <w:r w:rsidR="00184306" w:rsidRPr="00BD2F66">
        <w:rPr>
          <w:rFonts w:ascii="Times New Roman" w:hAnsi="Times New Roman" w:cs="Times New Roman"/>
        </w:rPr>
        <w:t>agli obblighi di tracciabilità dei flussi finanziari ai sensi della Legge 13 agosto 2010 n. 136</w:t>
      </w:r>
      <w:r w:rsidR="00DF500A" w:rsidRPr="00BD2F66">
        <w:rPr>
          <w:rFonts w:ascii="Times New Roman" w:hAnsi="Times New Roman" w:cs="Times New Roman"/>
        </w:rPr>
        <w:t>, così come indiv</w:t>
      </w:r>
      <w:r w:rsidR="00680C11" w:rsidRPr="00BD2F66">
        <w:rPr>
          <w:rFonts w:ascii="Times New Roman" w:hAnsi="Times New Roman" w:cs="Times New Roman"/>
        </w:rPr>
        <w:t>i</w:t>
      </w:r>
      <w:r w:rsidR="00DF500A" w:rsidRPr="00BD2F66">
        <w:rPr>
          <w:rFonts w:ascii="Times New Roman" w:hAnsi="Times New Roman" w:cs="Times New Roman"/>
        </w:rPr>
        <w:t>duati nella d</w:t>
      </w:r>
      <w:r w:rsidR="006E246B" w:rsidRPr="00BD2F66">
        <w:rPr>
          <w:rFonts w:ascii="Times New Roman" w:hAnsi="Times New Roman" w:cs="Times New Roman"/>
        </w:rPr>
        <w:t xml:space="preserve">eterminazione </w:t>
      </w:r>
      <w:proofErr w:type="spellStart"/>
      <w:r w:rsidR="006E246B" w:rsidRPr="00BD2F66">
        <w:rPr>
          <w:rFonts w:ascii="Times New Roman" w:hAnsi="Times New Roman" w:cs="Times New Roman"/>
        </w:rPr>
        <w:t>Anac</w:t>
      </w:r>
      <w:proofErr w:type="spellEnd"/>
      <w:r w:rsidR="006E246B" w:rsidRPr="00BD2F66">
        <w:rPr>
          <w:rFonts w:ascii="Times New Roman" w:hAnsi="Times New Roman" w:cs="Times New Roman"/>
        </w:rPr>
        <w:t xml:space="preserve"> n.4 </w:t>
      </w:r>
      <w:r w:rsidR="00680C11" w:rsidRPr="00BD2F66">
        <w:rPr>
          <w:rFonts w:ascii="Times New Roman" w:hAnsi="Times New Roman" w:cs="Times New Roman"/>
        </w:rPr>
        <w:t xml:space="preserve">del </w:t>
      </w:r>
      <w:r w:rsidR="006E246B" w:rsidRPr="00BD2F66">
        <w:rPr>
          <w:rFonts w:ascii="Times New Roman" w:hAnsi="Times New Roman" w:cs="Times New Roman"/>
        </w:rPr>
        <w:t>7</w:t>
      </w:r>
      <w:r w:rsidR="00680C11" w:rsidRPr="00BD2F66">
        <w:rPr>
          <w:rFonts w:ascii="Times New Roman" w:hAnsi="Times New Roman" w:cs="Times New Roman"/>
        </w:rPr>
        <w:t xml:space="preserve"> </w:t>
      </w:r>
      <w:r w:rsidR="006E246B" w:rsidRPr="00BD2F66">
        <w:rPr>
          <w:rFonts w:ascii="Times New Roman" w:hAnsi="Times New Roman" w:cs="Times New Roman"/>
        </w:rPr>
        <w:t>luglio</w:t>
      </w:r>
      <w:r w:rsidR="00680C11" w:rsidRPr="00BD2F66">
        <w:rPr>
          <w:rFonts w:ascii="Times New Roman" w:hAnsi="Times New Roman" w:cs="Times New Roman"/>
        </w:rPr>
        <w:t xml:space="preserve"> 20</w:t>
      </w:r>
      <w:r w:rsidR="006E246B" w:rsidRPr="00BD2F66">
        <w:rPr>
          <w:rFonts w:ascii="Times New Roman" w:hAnsi="Times New Roman" w:cs="Times New Roman"/>
        </w:rPr>
        <w:t xml:space="preserve">11, come da ultimo aggiornata dalla delibera n. 585 del 19 dicembre 2023, </w:t>
      </w:r>
      <w:r w:rsidR="00154EC1" w:rsidRPr="00BD2F66">
        <w:rPr>
          <w:rFonts w:ascii="Times New Roman" w:hAnsi="Times New Roman" w:cs="Times New Roman"/>
        </w:rPr>
        <w:t>anche nei confronti dei subappalt</w:t>
      </w:r>
      <w:r w:rsidR="00433C3B" w:rsidRPr="00BD2F66">
        <w:rPr>
          <w:rFonts w:ascii="Times New Roman" w:hAnsi="Times New Roman" w:cs="Times New Roman"/>
        </w:rPr>
        <w:t>at</w:t>
      </w:r>
      <w:r w:rsidR="00154EC1" w:rsidRPr="00BD2F66">
        <w:rPr>
          <w:rFonts w:ascii="Times New Roman" w:hAnsi="Times New Roman" w:cs="Times New Roman"/>
        </w:rPr>
        <w:t>ori e dei subcontraenti della f</w:t>
      </w:r>
      <w:r w:rsidR="00433C3B" w:rsidRPr="00BD2F66">
        <w:rPr>
          <w:rFonts w:ascii="Times New Roman" w:hAnsi="Times New Roman" w:cs="Times New Roman"/>
        </w:rPr>
        <w:t>i</w:t>
      </w:r>
      <w:r w:rsidR="00154EC1" w:rsidRPr="00BD2F66">
        <w:rPr>
          <w:rFonts w:ascii="Times New Roman" w:hAnsi="Times New Roman" w:cs="Times New Roman"/>
        </w:rPr>
        <w:t>liera delle imprese.</w:t>
      </w:r>
      <w:r w:rsidR="006E246B" w:rsidRPr="00BD2F66">
        <w:rPr>
          <w:rFonts w:ascii="Times New Roman" w:hAnsi="Times New Roman" w:cs="Times New Roman"/>
        </w:rPr>
        <w:t xml:space="preserve"> </w:t>
      </w:r>
    </w:p>
    <w:p w14:paraId="4BC971D8" w14:textId="42E1642B" w:rsidR="00075F37" w:rsidRPr="00075F37" w:rsidRDefault="00075F37" w:rsidP="00075F37">
      <w:pPr>
        <w:ind w:left="284" w:hanging="284"/>
        <w:jc w:val="center"/>
        <w:rPr>
          <w:rFonts w:ascii="Times New Roman" w:hAnsi="Times New Roman" w:cs="Times New Roman"/>
          <w:b/>
        </w:rPr>
      </w:pPr>
      <w:r w:rsidRPr="00075F37">
        <w:rPr>
          <w:rFonts w:ascii="Times New Roman" w:hAnsi="Times New Roman" w:cs="Times New Roman"/>
          <w:b/>
        </w:rPr>
        <w:t>Dichiara infine</w:t>
      </w:r>
    </w:p>
    <w:p w14:paraId="5B71855C" w14:textId="5BCCA6BA" w:rsidR="00433C3B" w:rsidRPr="00BD2F66" w:rsidRDefault="00184306" w:rsidP="00DB78F3">
      <w:pPr>
        <w:ind w:left="284" w:hanging="284"/>
        <w:jc w:val="both"/>
        <w:rPr>
          <w:rFonts w:ascii="Times New Roman" w:hAnsi="Times New Roman" w:cs="Times New Roman"/>
        </w:rPr>
      </w:pPr>
      <w:r w:rsidRPr="00BD2F66">
        <w:rPr>
          <w:rFonts w:ascii="Times New Roman" w:hAnsi="Times New Roman" w:cs="Times New Roman"/>
        </w:rPr>
        <w:t xml:space="preserve">▪ </w:t>
      </w:r>
      <w:r w:rsidR="009E46B4" w:rsidRPr="00BD2F66">
        <w:rPr>
          <w:rFonts w:ascii="Times New Roman" w:hAnsi="Times New Roman" w:cs="Times New Roman"/>
        </w:rPr>
        <w:tab/>
      </w:r>
      <w:r w:rsidRPr="00BD2F66">
        <w:rPr>
          <w:rFonts w:ascii="Times New Roman" w:hAnsi="Times New Roman" w:cs="Times New Roman"/>
        </w:rPr>
        <w:t>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BD2F66">
        <w:rPr>
          <w:rFonts w:ascii="Times New Roman" w:hAnsi="Times New Roman" w:cs="Times New Roman"/>
        </w:rPr>
        <w:t>;</w:t>
      </w:r>
    </w:p>
    <w:p w14:paraId="5608E149" w14:textId="552516FE" w:rsidR="003E4918" w:rsidRPr="00BD2F66" w:rsidRDefault="003613CE" w:rsidP="00DB78F3">
      <w:pPr>
        <w:pStyle w:val="Paragrafoelenco"/>
        <w:numPr>
          <w:ilvl w:val="0"/>
          <w:numId w:val="10"/>
        </w:numPr>
        <w:ind w:left="284" w:hanging="284"/>
        <w:jc w:val="both"/>
        <w:rPr>
          <w:rFonts w:ascii="Times New Roman" w:hAnsi="Times New Roman" w:cs="Times New Roman"/>
        </w:rPr>
      </w:pPr>
      <w:r w:rsidRPr="00BD2F66">
        <w:rPr>
          <w:rFonts w:ascii="Times New Roman" w:hAnsi="Times New Roman" w:cs="Times New Roman"/>
        </w:rPr>
        <w:t xml:space="preserve">di prestare il consenso al trattamento dei dati tramite il FVOE, nel rispetto di quanto previsto dal </w:t>
      </w:r>
      <w:r w:rsidR="00433C3B" w:rsidRPr="00BD2F66">
        <w:rPr>
          <w:rFonts w:ascii="Times New Roman" w:hAnsi="Times New Roman" w:cs="Times New Roman"/>
        </w:rPr>
        <w:t>D</w:t>
      </w:r>
      <w:r w:rsidRPr="00BD2F66">
        <w:rPr>
          <w:rFonts w:ascii="Times New Roman" w:hAnsi="Times New Roman" w:cs="Times New Roman"/>
        </w:rPr>
        <w:t xml:space="preserve">.lgs. 196 del 30 giugno 2003, ai fini della verifica da parte della stazione appaltante del possesso dei requisiti </w:t>
      </w:r>
      <w:r w:rsidR="00C4126D" w:rsidRPr="00BD2F66">
        <w:rPr>
          <w:rFonts w:ascii="Times New Roman" w:hAnsi="Times New Roman" w:cs="Times New Roman"/>
        </w:rPr>
        <w:t xml:space="preserve">di cui all’articolo 99 </w:t>
      </w:r>
      <w:r w:rsidRPr="00BD2F66">
        <w:rPr>
          <w:rFonts w:ascii="Times New Roman" w:hAnsi="Times New Roman" w:cs="Times New Roman"/>
        </w:rPr>
        <w:t xml:space="preserve">e per le altre finalità previste dal Codice; </w:t>
      </w:r>
    </w:p>
    <w:p w14:paraId="75FF6F61" w14:textId="01CB226D" w:rsidR="00C41162" w:rsidRPr="00BD2F66" w:rsidRDefault="009E46B4" w:rsidP="009E46B4">
      <w:pPr>
        <w:ind w:left="284" w:hanging="284"/>
        <w:jc w:val="both"/>
        <w:rPr>
          <w:rFonts w:ascii="Times New Roman" w:hAnsi="Times New Roman" w:cs="Times New Roman"/>
        </w:rPr>
      </w:pPr>
      <w:r w:rsidRPr="00BD2F66">
        <w:rPr>
          <w:rFonts w:ascii="Times New Roman" w:hAnsi="Times New Roman" w:cs="Times New Roman"/>
        </w:rPr>
        <w:t xml:space="preserve">▪ </w:t>
      </w:r>
      <w:r w:rsidRPr="00BD2F66">
        <w:rPr>
          <w:rFonts w:ascii="Times New Roman" w:hAnsi="Times New Roman" w:cs="Times New Roman"/>
        </w:rPr>
        <w:tab/>
      </w:r>
      <w:r w:rsidR="00184306" w:rsidRPr="00BD2F66">
        <w:rPr>
          <w:rFonts w:ascii="Times New Roman" w:hAnsi="Times New Roman" w:cs="Times New Roman"/>
        </w:rPr>
        <w:t>che il proprio domicilio digitale presente negli indici di cui agli articoli 6-bis e 6-ter del D.lgs. n. 82/05 è il seguente:</w:t>
      </w:r>
      <w:r w:rsidR="009B5141" w:rsidRPr="00BD2F66">
        <w:rPr>
          <w:rFonts w:ascii="Times New Roman" w:hAnsi="Times New Roman" w:cs="Times New Roman"/>
        </w:rPr>
        <w:t xml:space="preserve"> </w:t>
      </w:r>
      <w:r w:rsidR="00E75803">
        <w:rPr>
          <w:rFonts w:ascii="Times New Roman" w:hAnsi="Times New Roman" w:cs="Times New Roman"/>
        </w:rPr>
        <w:t>______________</w:t>
      </w:r>
    </w:p>
    <w:p w14:paraId="67E10102" w14:textId="77777777" w:rsidR="00075F37" w:rsidRPr="00075F37" w:rsidRDefault="00075F37" w:rsidP="00075F37">
      <w:pPr>
        <w:rPr>
          <w:rFonts w:ascii="Times New Roman" w:hAnsi="Times New Roman" w:cs="Times New Roman"/>
        </w:rPr>
      </w:pPr>
    </w:p>
    <w:p w14:paraId="3DF08E35" w14:textId="77777777" w:rsidR="00075F37" w:rsidRPr="00075F37" w:rsidRDefault="00075F37" w:rsidP="00075F37">
      <w:pPr>
        <w:rPr>
          <w:rFonts w:ascii="Times New Roman" w:hAnsi="Times New Roman" w:cs="Times New Roman"/>
        </w:rPr>
      </w:pPr>
      <w:r w:rsidRPr="00075F37">
        <w:rPr>
          <w:rFonts w:ascii="Times New Roman" w:hAnsi="Times New Roman" w:cs="Times New Roman"/>
        </w:rPr>
        <w:t xml:space="preserve">_________________ lì ______________                          firma del dichiarante  </w:t>
      </w:r>
    </w:p>
    <w:p w14:paraId="508C50FC" w14:textId="77777777" w:rsidR="00075F37" w:rsidRPr="00075F37" w:rsidRDefault="00075F37" w:rsidP="00075F37">
      <w:pPr>
        <w:rPr>
          <w:rFonts w:ascii="Times New Roman" w:hAnsi="Times New Roman" w:cs="Times New Roman"/>
        </w:rPr>
      </w:pPr>
      <w:r w:rsidRPr="00075F37">
        <w:rPr>
          <w:rFonts w:ascii="Times New Roman" w:hAnsi="Times New Roman" w:cs="Times New Roman"/>
        </w:rPr>
        <w:t xml:space="preserve">                                                               </w:t>
      </w:r>
    </w:p>
    <w:p w14:paraId="320BA332" w14:textId="77777777" w:rsidR="00075F37" w:rsidRPr="00075F37" w:rsidRDefault="00075F37" w:rsidP="00075F37">
      <w:pPr>
        <w:rPr>
          <w:rFonts w:ascii="Times New Roman" w:hAnsi="Times New Roman" w:cs="Times New Roman"/>
        </w:rPr>
      </w:pPr>
      <w:r w:rsidRPr="00075F37">
        <w:rPr>
          <w:rFonts w:ascii="Times New Roman" w:hAnsi="Times New Roman" w:cs="Times New Roman"/>
        </w:rPr>
        <w:t xml:space="preserve">                                                                               __________________________________</w:t>
      </w:r>
    </w:p>
    <w:p w14:paraId="451A52BF" w14:textId="33ECEC93" w:rsidR="00C41162" w:rsidRDefault="00C41162">
      <w:pPr>
        <w:rPr>
          <w:rFonts w:ascii="Times New Roman" w:hAnsi="Times New Roman" w:cs="Times New Roman"/>
        </w:rPr>
      </w:pPr>
    </w:p>
    <w:p w14:paraId="233C92D4" w14:textId="77777777" w:rsidR="00075F37" w:rsidRPr="00BD2F66" w:rsidRDefault="00075F37">
      <w:pPr>
        <w:rPr>
          <w:rFonts w:ascii="Times New Roman" w:hAnsi="Times New Roman" w:cs="Times New Roman"/>
        </w:rPr>
      </w:pPr>
    </w:p>
    <w:p w14:paraId="1DE551D7" w14:textId="77777777" w:rsidR="00C41162" w:rsidRPr="00BD2F66" w:rsidRDefault="00C41162">
      <w:pPr>
        <w:rPr>
          <w:rFonts w:ascii="Times New Roman" w:hAnsi="Times New Roman" w:cs="Times New Roman"/>
        </w:rPr>
      </w:pPr>
    </w:p>
    <w:p w14:paraId="01816087" w14:textId="77777777" w:rsidR="00C41162" w:rsidRPr="00BD2F66" w:rsidRDefault="00C41162">
      <w:pPr>
        <w:jc w:val="both"/>
        <w:rPr>
          <w:rFonts w:ascii="Times New Roman" w:hAnsi="Times New Roman" w:cs="Times New Roman"/>
        </w:rPr>
      </w:pPr>
    </w:p>
    <w:p w14:paraId="5B60D017" w14:textId="77777777" w:rsidR="00C41162" w:rsidRPr="00BD2F66" w:rsidRDefault="00C41162">
      <w:pPr>
        <w:jc w:val="both"/>
        <w:rPr>
          <w:rFonts w:ascii="Times New Roman" w:hAnsi="Times New Roman" w:cs="Times New Roman"/>
        </w:rPr>
      </w:pPr>
    </w:p>
    <w:sectPr w:rsidR="00C41162" w:rsidRPr="00BD2F66">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138D1" w14:textId="77777777" w:rsidR="003742EA" w:rsidRDefault="003742EA">
      <w:pPr>
        <w:spacing w:after="0" w:line="240" w:lineRule="auto"/>
      </w:pPr>
      <w:r>
        <w:separator/>
      </w:r>
    </w:p>
  </w:endnote>
  <w:endnote w:type="continuationSeparator" w:id="0">
    <w:p w14:paraId="295C581A" w14:textId="77777777" w:rsidR="003742EA" w:rsidRDefault="003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F6640" w14:textId="77777777" w:rsidR="003742EA" w:rsidRDefault="003742EA">
      <w:pPr>
        <w:rPr>
          <w:sz w:val="12"/>
        </w:rPr>
      </w:pPr>
      <w:r>
        <w:separator/>
      </w:r>
    </w:p>
  </w:footnote>
  <w:footnote w:type="continuationSeparator" w:id="0">
    <w:p w14:paraId="2B928C63" w14:textId="77777777" w:rsidR="003742EA" w:rsidRDefault="003742EA">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75F37"/>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44FE6"/>
    <w:rsid w:val="00153D4E"/>
    <w:rsid w:val="00154EC1"/>
    <w:rsid w:val="001731EF"/>
    <w:rsid w:val="0017440B"/>
    <w:rsid w:val="0017490D"/>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3F6D"/>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23DFD"/>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12437"/>
    <w:rsid w:val="0062128A"/>
    <w:rsid w:val="0062593A"/>
    <w:rsid w:val="00625B83"/>
    <w:rsid w:val="0063020D"/>
    <w:rsid w:val="00633A29"/>
    <w:rsid w:val="006377D3"/>
    <w:rsid w:val="0064397E"/>
    <w:rsid w:val="006533B7"/>
    <w:rsid w:val="006577AA"/>
    <w:rsid w:val="0066102F"/>
    <w:rsid w:val="00671485"/>
    <w:rsid w:val="00680C11"/>
    <w:rsid w:val="00687C93"/>
    <w:rsid w:val="0069121A"/>
    <w:rsid w:val="0069625E"/>
    <w:rsid w:val="0069658B"/>
    <w:rsid w:val="00696DE9"/>
    <w:rsid w:val="006A03D5"/>
    <w:rsid w:val="006B7B7F"/>
    <w:rsid w:val="006C49B1"/>
    <w:rsid w:val="006D1BDF"/>
    <w:rsid w:val="006E01AE"/>
    <w:rsid w:val="006E0FA0"/>
    <w:rsid w:val="006E1329"/>
    <w:rsid w:val="006E246B"/>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2F66"/>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51D84"/>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75803"/>
    <w:rsid w:val="00E8453A"/>
    <w:rsid w:val="00E86118"/>
    <w:rsid w:val="00E872F7"/>
    <w:rsid w:val="00E917A1"/>
    <w:rsid w:val="00E926EB"/>
    <w:rsid w:val="00E95580"/>
    <w:rsid w:val="00E95D6E"/>
    <w:rsid w:val="00EA748E"/>
    <w:rsid w:val="00EB22FE"/>
    <w:rsid w:val="00EB37F0"/>
    <w:rsid w:val="00EB4EFE"/>
    <w:rsid w:val="00EC541D"/>
    <w:rsid w:val="00EC7107"/>
    <w:rsid w:val="00ED447E"/>
    <w:rsid w:val="00EE4127"/>
    <w:rsid w:val="00EF2B0A"/>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3C174-9DB3-45CB-8128-BEB8DC78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887</Words>
  <Characters>5060</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utente</cp:lastModifiedBy>
  <cp:revision>57</cp:revision>
  <cp:lastPrinted>2023-12-13T08:59:00Z</cp:lastPrinted>
  <dcterms:created xsi:type="dcterms:W3CDTF">2025-08-28T13:59:00Z</dcterms:created>
  <dcterms:modified xsi:type="dcterms:W3CDTF">2026-07-13T13:52:00Z</dcterms:modified>
  <dc:language>it-IT</dc:language>
</cp:coreProperties>
</file>